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F7F32">
      <w:pPr>
        <w:spacing w:line="360" w:lineRule="auto"/>
        <w:jc w:val="center"/>
        <w:rPr>
          <w:rFonts w:ascii="Times New Roman Regular" w:hAnsi="Times New Roman Regular" w:eastAsia="宋体" w:cs="Times New Roman Regular"/>
          <w:b/>
          <w:sz w:val="24"/>
          <w:szCs w:val="24"/>
        </w:rPr>
      </w:pPr>
      <w:r>
        <w:rPr>
          <w:rFonts w:ascii="Times New Roman Regular" w:hAnsi="Times New Roman Regular" w:eastAsia="宋体" w:cs="Times New Roman Regular"/>
          <w:b/>
          <w:sz w:val="24"/>
          <w:szCs w:val="24"/>
        </w:rPr>
        <w:t>天津财经大学</w:t>
      </w:r>
    </w:p>
    <w:p w14:paraId="541CF5EC">
      <w:pPr>
        <w:spacing w:line="360" w:lineRule="auto"/>
        <w:jc w:val="center"/>
        <w:rPr>
          <w:rFonts w:ascii="Times New Roman Regular" w:hAnsi="Times New Roman Regular" w:eastAsia="宋体" w:cs="Times New Roman Regular"/>
          <w:b/>
          <w:sz w:val="24"/>
          <w:szCs w:val="24"/>
        </w:rPr>
      </w:pPr>
      <w:r>
        <w:rPr>
          <w:rFonts w:ascii="Times New Roman Regular" w:hAnsi="Times New Roman Regular" w:eastAsia="宋体" w:cs="Times New Roman Regular"/>
          <w:b/>
          <w:sz w:val="24"/>
          <w:szCs w:val="24"/>
        </w:rPr>
        <w:t>2025年硕士研究生入学考试初试自命题科目考试要点及推荐书目</w:t>
      </w:r>
    </w:p>
    <w:p w14:paraId="48BB2DE0">
      <w:pPr>
        <w:spacing w:line="360" w:lineRule="auto"/>
        <w:rPr>
          <w:rFonts w:ascii="Times New Roman Regular" w:hAnsi="Times New Roman Regular" w:eastAsia="宋体" w:cs="Times New Roman Regular"/>
          <w:sz w:val="24"/>
          <w:szCs w:val="24"/>
        </w:rPr>
      </w:pPr>
    </w:p>
    <w:p w14:paraId="6F1A934F">
      <w:pPr>
        <w:spacing w:line="360" w:lineRule="auto"/>
        <w:rPr>
          <w:rFonts w:ascii="Times New Roman Regular" w:hAnsi="Times New Roman Regular" w:eastAsia="宋体" w:cs="Times New Roman Regular"/>
          <w:sz w:val="24"/>
          <w:szCs w:val="24"/>
        </w:rPr>
      </w:pPr>
      <w:r>
        <w:rPr>
          <w:rFonts w:ascii="Times New Roman Regular" w:hAnsi="Times New Roman Regular" w:eastAsia="宋体" w:cs="Times New Roman Regular"/>
          <w:b/>
          <w:bCs/>
          <w:sz w:val="24"/>
          <w:szCs w:val="24"/>
        </w:rPr>
        <w:t>自命题科目及代码：</w:t>
      </w:r>
      <w:r>
        <w:rPr>
          <w:rFonts w:hint="default" w:ascii="Times New Roman Regular" w:hAnsi="Times New Roman Regular" w:eastAsia="宋体" w:cs="Times New Roman Regular"/>
          <w:b/>
          <w:bCs/>
          <w:sz w:val="24"/>
          <w:szCs w:val="24"/>
        </w:rPr>
        <w:t>617</w:t>
      </w:r>
      <w:r>
        <w:rPr>
          <w:rFonts w:ascii="Times New Roman Regular" w:hAnsi="Times New Roman Regular" w:eastAsia="宋体" w:cs="Times New Roman Regular"/>
          <w:b/>
          <w:bCs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b/>
          <w:bCs/>
          <w:sz w:val="24"/>
          <w:szCs w:val="24"/>
        </w:rPr>
        <w:t>基础英语</w:t>
      </w:r>
    </w:p>
    <w:p w14:paraId="22B8640C">
      <w:pPr>
        <w:spacing w:line="360" w:lineRule="auto"/>
        <w:rPr>
          <w:rFonts w:ascii="Times New Roman Regular" w:hAnsi="Times New Roman Regular" w:eastAsia="宋体" w:cs="Times New Roman Regular"/>
          <w:sz w:val="24"/>
          <w:szCs w:val="24"/>
        </w:rPr>
      </w:pPr>
    </w:p>
    <w:p w14:paraId="5D7BF838">
      <w:pPr>
        <w:spacing w:line="360" w:lineRule="auto"/>
        <w:ind w:firstLine="480" w:firstLineChars="200"/>
        <w:rPr>
          <w:rFonts w:ascii="Times New Roman Regular" w:hAnsi="Times New Roman Regular" w:eastAsia="宋体" w:cs="Times New Roman Regular"/>
          <w:b/>
          <w:bCs/>
          <w:sz w:val="24"/>
          <w:szCs w:val="24"/>
        </w:rPr>
      </w:pPr>
      <w:r>
        <w:rPr>
          <w:rFonts w:ascii="Times New Roman Regular" w:hAnsi="Times New Roman Regular" w:eastAsia="宋体" w:cs="Times New Roman Regular"/>
          <w:b/>
          <w:bCs/>
          <w:sz w:val="24"/>
          <w:szCs w:val="24"/>
        </w:rPr>
        <w:t>一、考试形式</w:t>
      </w:r>
    </w:p>
    <w:p w14:paraId="72FE71AF">
      <w:pPr>
        <w:widowControl/>
        <w:spacing w:line="360" w:lineRule="auto"/>
        <w:rPr>
          <w:rFonts w:ascii="Times New Roman Regular" w:hAnsi="Times New Roman Regular" w:eastAsia="宋体" w:cs="Times New Roman Regular"/>
          <w:sz w:val="24"/>
          <w:szCs w:val="24"/>
        </w:rPr>
      </w:pPr>
      <w:r>
        <w:rPr>
          <w:rFonts w:ascii="Times New Roman Regular" w:hAnsi="Times New Roman Regular" w:eastAsia="宋体" w:cs="Times New Roman Regular"/>
          <w:sz w:val="24"/>
          <w:szCs w:val="24"/>
        </w:rPr>
        <w:t xml:space="preserve">    考试形式为笔试。考试时间为180分钟。满分为1</w:t>
      </w:r>
      <w:r>
        <w:rPr>
          <w:rFonts w:hint="default" w:ascii="Times New Roman Regular" w:hAnsi="Times New Roman Regular" w:eastAsia="宋体" w:cs="Times New Roman Regular"/>
          <w:sz w:val="24"/>
          <w:szCs w:val="24"/>
        </w:rPr>
        <w:t>5</w:t>
      </w:r>
      <w:r>
        <w:rPr>
          <w:rFonts w:ascii="Times New Roman Regular" w:hAnsi="Times New Roman Regular" w:eastAsia="宋体" w:cs="Times New Roman Regular"/>
          <w:sz w:val="24"/>
          <w:szCs w:val="24"/>
        </w:rPr>
        <w:t>0分。</w:t>
      </w:r>
    </w:p>
    <w:p w14:paraId="32DB1BBB">
      <w:pPr>
        <w:spacing w:line="360" w:lineRule="auto"/>
        <w:ind w:firstLine="480" w:firstLineChars="200"/>
        <w:rPr>
          <w:rFonts w:ascii="Times New Roman Regular" w:hAnsi="Times New Roman Regular" w:eastAsia="宋体" w:cs="Times New Roman Regular"/>
          <w:b/>
          <w:bCs/>
          <w:sz w:val="24"/>
          <w:szCs w:val="24"/>
        </w:rPr>
      </w:pPr>
    </w:p>
    <w:p w14:paraId="53922B1D">
      <w:pPr>
        <w:spacing w:line="360" w:lineRule="auto"/>
        <w:ind w:firstLine="480" w:firstLineChars="200"/>
        <w:rPr>
          <w:rFonts w:ascii="Times New Roman Regular" w:hAnsi="Times New Roman Regular" w:eastAsia="宋体" w:cs="Times New Roman Regular"/>
          <w:b/>
          <w:bCs/>
          <w:sz w:val="24"/>
          <w:szCs w:val="24"/>
        </w:rPr>
      </w:pPr>
      <w:r>
        <w:rPr>
          <w:rFonts w:ascii="Times New Roman Regular" w:hAnsi="Times New Roman Regular" w:eastAsia="宋体" w:cs="Times New Roman Regular"/>
          <w:b/>
          <w:bCs/>
          <w:sz w:val="24"/>
          <w:szCs w:val="24"/>
        </w:rPr>
        <w:t>二、考试要点（不排除考察要点之外内容，仅供考生参考）</w:t>
      </w:r>
    </w:p>
    <w:p w14:paraId="73901089">
      <w:pPr>
        <w:widowControl/>
        <w:spacing w:line="360" w:lineRule="auto"/>
        <w:ind w:firstLine="480" w:firstLineChars="200"/>
        <w:rPr>
          <w:rFonts w:ascii="Times New Roman Regular" w:hAnsi="Times New Roman Regular" w:eastAsia="宋体" w:cs="Times New Roman Regular"/>
          <w:sz w:val="24"/>
          <w:szCs w:val="24"/>
        </w:rPr>
      </w:pPr>
      <w:r>
        <w:rPr>
          <w:rFonts w:ascii="Times New Roman Regular" w:hAnsi="Times New Roman Regular" w:eastAsia="宋体" w:cs="Times New Roman Regular"/>
          <w:sz w:val="24"/>
          <w:szCs w:val="24"/>
        </w:rPr>
        <w:t>考生应掌握下列语言知识和技能：</w:t>
      </w:r>
    </w:p>
    <w:p w14:paraId="071B7D2B">
      <w:pPr>
        <w:widowControl/>
        <w:adjustRightInd w:val="0"/>
        <w:snapToGrid w:val="0"/>
        <w:spacing w:line="360" w:lineRule="auto"/>
        <w:ind w:firstLine="480" w:firstLineChars="200"/>
        <w:rPr>
          <w:rFonts w:ascii="Times New Roman Regular" w:hAnsi="Times New Roman Regular" w:eastAsia="宋体" w:cs="Times New Roman Regular"/>
          <w:b/>
          <w:bCs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/>
          <w:bCs/>
          <w:sz w:val="24"/>
          <w:szCs w:val="24"/>
          <w:shd w:val="clear" w:color="auto" w:fill="FFFFFF"/>
          <w:lang w:val="en-US"/>
        </w:rPr>
        <w:t>(</w:t>
      </w:r>
      <w:r>
        <w:rPr>
          <w:rFonts w:hint="default" w:ascii="Times New Roman Regular" w:hAnsi="Times New Roman Regular" w:eastAsia="宋体" w:cs="Times New Roman Regular"/>
          <w:b/>
          <w:bCs/>
          <w:sz w:val="24"/>
          <w:szCs w:val="24"/>
          <w:shd w:val="clear" w:color="auto" w:fill="FFFFFF"/>
        </w:rPr>
        <w:t>一</w:t>
      </w:r>
      <w:r>
        <w:rPr>
          <w:rFonts w:hint="default" w:ascii="Times New Roman Regular" w:hAnsi="Times New Roman Regular" w:eastAsia="宋体" w:cs="Times New Roman Regular"/>
          <w:b/>
          <w:bCs/>
          <w:sz w:val="24"/>
          <w:szCs w:val="24"/>
          <w:shd w:val="clear" w:color="auto" w:fill="FFFFFF"/>
          <w:lang w:val="en-US"/>
        </w:rPr>
        <w:t xml:space="preserve">) </w:t>
      </w:r>
      <w:r>
        <w:rPr>
          <w:rFonts w:hint="default" w:ascii="Times New Roman Regular" w:hAnsi="Times New Roman Regular" w:eastAsia="宋体" w:cs="Times New Roman Regular"/>
          <w:b/>
          <w:bCs/>
          <w:sz w:val="24"/>
          <w:szCs w:val="24"/>
          <w:shd w:val="clear" w:color="auto" w:fill="FFFFFF"/>
        </w:rPr>
        <w:t>语言知识</w:t>
      </w:r>
    </w:p>
    <w:p w14:paraId="6DFEEE7F">
      <w:pPr>
        <w:widowControl/>
        <w:adjustRightInd w:val="0"/>
        <w:snapToGrid w:val="0"/>
        <w:spacing w:line="360" w:lineRule="auto"/>
        <w:ind w:firstLine="480" w:firstLineChars="200"/>
        <w:rPr>
          <w:rFonts w:ascii="Times New Roman Regular" w:hAnsi="Times New Roman Regular" w:eastAsia="宋体" w:cs="Times New Roman Regular"/>
          <w:sz w:val="24"/>
          <w:szCs w:val="24"/>
          <w:shd w:val="clear" w:color="auto" w:fill="FFFFFF"/>
        </w:rPr>
      </w:pPr>
      <w:r>
        <w:rPr>
          <w:rFonts w:hint="default" w:ascii="Times New Roman Regular" w:hAnsi="Times New Roman Regular" w:eastAsia="宋体" w:cs="Times New Roman Regular"/>
          <w:sz w:val="24"/>
          <w:szCs w:val="24"/>
          <w:shd w:val="clear" w:color="auto" w:fill="FFFFFF"/>
        </w:rPr>
        <w:t>重点考查考生的词汇、短语和语法知识，以及句法</w:t>
      </w:r>
      <w:r>
        <w:rPr>
          <w:rFonts w:hint="eastAsia" w:ascii="Times New Roman Regular" w:hAnsi="Times New Roman Regular" w:eastAsia="宋体" w:cs="Times New Roman Regular"/>
          <w:sz w:val="24"/>
          <w:szCs w:val="24"/>
          <w:shd w:val="clear" w:color="auto" w:fill="FFFFFF"/>
          <w:lang w:val="en-US" w:eastAsia="zh-CN"/>
        </w:rPr>
        <w:t>和</w:t>
      </w:r>
      <w:r>
        <w:rPr>
          <w:rFonts w:hint="default" w:ascii="Times New Roman Regular" w:hAnsi="Times New Roman Regular" w:eastAsia="宋体" w:cs="Times New Roman Regular"/>
          <w:sz w:val="24"/>
          <w:szCs w:val="24"/>
          <w:shd w:val="clear" w:color="auto" w:fill="FFFFFF"/>
        </w:rPr>
        <w:t>篇章结构知识。要求考生熟练掌握英语教学大纲规定的10,000—12,000个认知词汇及5,000—6,000个常用搭配。</w:t>
      </w:r>
    </w:p>
    <w:p w14:paraId="19FD4769">
      <w:pPr>
        <w:widowControl/>
        <w:adjustRightInd w:val="0"/>
        <w:snapToGrid w:val="0"/>
        <w:spacing w:line="360" w:lineRule="auto"/>
        <w:ind w:firstLine="480" w:firstLineChars="200"/>
        <w:rPr>
          <w:rFonts w:ascii="Times New Roman Regular" w:hAnsi="Times New Roman Regular" w:eastAsia="宋体" w:cs="Times New Roman Regular"/>
          <w:b/>
          <w:bCs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/>
          <w:bCs/>
          <w:sz w:val="24"/>
          <w:szCs w:val="24"/>
          <w:shd w:val="clear" w:color="auto" w:fill="FFFFFF"/>
          <w:lang w:val="en-US"/>
        </w:rPr>
        <w:t>(</w:t>
      </w:r>
      <w:r>
        <w:rPr>
          <w:rFonts w:hint="default" w:ascii="Times New Roman Regular" w:hAnsi="Times New Roman Regular" w:eastAsia="宋体" w:cs="Times New Roman Regular"/>
          <w:b/>
          <w:bCs/>
          <w:sz w:val="24"/>
          <w:szCs w:val="24"/>
          <w:shd w:val="clear" w:color="auto" w:fill="FFFFFF"/>
        </w:rPr>
        <w:t>二</w:t>
      </w:r>
      <w:r>
        <w:rPr>
          <w:rFonts w:hint="default" w:ascii="Times New Roman Regular" w:hAnsi="Times New Roman Regular" w:eastAsia="宋体" w:cs="Times New Roman Regular"/>
          <w:b/>
          <w:bCs/>
          <w:sz w:val="24"/>
          <w:szCs w:val="24"/>
          <w:shd w:val="clear" w:color="auto" w:fill="FFFFFF"/>
          <w:lang w:val="en-US"/>
        </w:rPr>
        <w:t xml:space="preserve">) </w:t>
      </w:r>
      <w:r>
        <w:rPr>
          <w:rFonts w:hint="default" w:ascii="Times New Roman Regular" w:hAnsi="Times New Roman Regular" w:eastAsia="宋体" w:cs="Times New Roman Regular"/>
          <w:b/>
          <w:bCs/>
          <w:sz w:val="24"/>
          <w:szCs w:val="24"/>
          <w:shd w:val="clear" w:color="auto" w:fill="FFFFFF"/>
        </w:rPr>
        <w:t>语言理解</w:t>
      </w:r>
    </w:p>
    <w:p w14:paraId="3A3DB51A">
      <w:pPr>
        <w:widowControl/>
        <w:adjustRightInd w:val="0"/>
        <w:snapToGrid w:val="0"/>
        <w:spacing w:line="360" w:lineRule="auto"/>
        <w:ind w:firstLine="480" w:firstLineChars="200"/>
        <w:rPr>
          <w:rFonts w:ascii="Times New Roman Regular" w:hAnsi="Times New Roman Regular" w:eastAsia="宋体" w:cs="Times New Roman Regular"/>
          <w:sz w:val="24"/>
          <w:szCs w:val="24"/>
          <w:shd w:val="clear" w:color="auto" w:fill="FFFFFF"/>
        </w:rPr>
      </w:pPr>
      <w:r>
        <w:rPr>
          <w:rFonts w:hint="default" w:ascii="Times New Roman Regular" w:hAnsi="Times New Roman Regular" w:eastAsia="宋体" w:cs="Times New Roman Regular"/>
          <w:sz w:val="24"/>
          <w:szCs w:val="24"/>
          <w:shd w:val="clear" w:color="auto" w:fill="FFFFFF"/>
        </w:rPr>
        <w:t>要求考生读懂选自各类书籍报刊的、不同体裁和话题的文字材料</w:t>
      </w:r>
      <w:r>
        <w:rPr>
          <w:rFonts w:hint="default" w:ascii="Times New Roman Regular" w:hAnsi="Times New Roman Regular" w:eastAsia="宋体" w:cs="Times New Roman Regular"/>
          <w:sz w:val="24"/>
          <w:szCs w:val="24"/>
          <w:shd w:val="clear" w:color="auto" w:fill="FFFFFF"/>
          <w:lang w:val="en-US"/>
        </w:rPr>
        <w:t>(</w:t>
      </w:r>
      <w:r>
        <w:rPr>
          <w:rFonts w:hint="default" w:ascii="Times New Roman Regular" w:hAnsi="Times New Roman Regular" w:eastAsia="宋体" w:cs="Times New Roman Regular"/>
          <w:sz w:val="24"/>
          <w:szCs w:val="24"/>
          <w:shd w:val="clear" w:color="auto" w:fill="FFFFFF"/>
        </w:rPr>
        <w:t>生词总量不超过所读材料总词汇量的3%</w:t>
      </w:r>
      <w:r>
        <w:rPr>
          <w:rFonts w:hint="default" w:ascii="Times New Roman Regular" w:hAnsi="Times New Roman Regular" w:eastAsia="宋体" w:cs="Times New Roman Regular"/>
          <w:sz w:val="24"/>
          <w:szCs w:val="24"/>
          <w:shd w:val="clear" w:color="auto" w:fill="FFFFFF"/>
          <w:lang w:val="en-US"/>
        </w:rPr>
        <w:t>)</w:t>
      </w:r>
      <w:r>
        <w:rPr>
          <w:rFonts w:hint="default" w:ascii="Times New Roman Regular" w:hAnsi="Times New Roman Regular" w:eastAsia="宋体" w:cs="Times New Roman Regular"/>
          <w:sz w:val="24"/>
          <w:szCs w:val="24"/>
          <w:shd w:val="clear" w:color="auto" w:fill="FFFFFF"/>
        </w:rPr>
        <w:t>，阅读速度不低于320词</w:t>
      </w:r>
      <w:r>
        <w:rPr>
          <w:rFonts w:hint="eastAsia" w:ascii="Times New Roman Regular" w:hAnsi="Times New Roman Regular" w:eastAsia="宋体" w:cs="Times New Roman Regular"/>
          <w:sz w:val="24"/>
          <w:szCs w:val="24"/>
          <w:shd w:val="clear" w:color="auto" w:fill="FFFFFF"/>
          <w:lang w:val="en-US" w:eastAsia="zh-CN"/>
        </w:rPr>
        <w:t>/</w:t>
      </w:r>
      <w:r>
        <w:rPr>
          <w:rFonts w:hint="default" w:ascii="Times New Roman Regular" w:hAnsi="Times New Roman Regular" w:eastAsia="宋体" w:cs="Times New Roman Regular"/>
          <w:sz w:val="24"/>
          <w:szCs w:val="24"/>
          <w:shd w:val="clear" w:color="auto" w:fill="FFFFFF"/>
        </w:rPr>
        <w:t xml:space="preserve">分钟。对所读材料，考生应能：　　  </w:t>
      </w:r>
    </w:p>
    <w:p w14:paraId="58550812">
      <w:pPr>
        <w:widowControl/>
        <w:adjustRightInd w:val="0"/>
        <w:snapToGrid w:val="0"/>
        <w:spacing w:line="360" w:lineRule="auto"/>
        <w:ind w:firstLine="480" w:firstLineChars="200"/>
        <w:rPr>
          <w:rFonts w:ascii="Times New Roman Regular" w:hAnsi="Times New Roman Regular" w:eastAsia="宋体" w:cs="Times New Roman Regular"/>
          <w:sz w:val="24"/>
          <w:szCs w:val="24"/>
          <w:shd w:val="clear" w:color="auto" w:fill="FFFFFF"/>
        </w:rPr>
      </w:pPr>
      <w:r>
        <w:rPr>
          <w:rFonts w:hint="eastAsia" w:ascii="Times New Roman Regular" w:hAnsi="Times New Roman Regular" w:eastAsia="宋体" w:cs="Times New Roman Regular"/>
          <w:sz w:val="24"/>
          <w:szCs w:val="24"/>
          <w:shd w:val="clear" w:color="auto" w:fill="FFFFFF"/>
          <w:lang w:val="en-US" w:eastAsia="zh-CN"/>
        </w:rPr>
        <w:t>1、</w:t>
      </w:r>
      <w:r>
        <w:rPr>
          <w:rFonts w:hint="default" w:ascii="Times New Roman Regular" w:hAnsi="Times New Roman Regular" w:eastAsia="宋体" w:cs="Times New Roman Regular"/>
          <w:sz w:val="24"/>
          <w:szCs w:val="24"/>
          <w:shd w:val="clear" w:color="auto" w:fill="FFFFFF"/>
        </w:rPr>
        <w:t>掌握所读材料的主旨和大意；　　</w:t>
      </w:r>
    </w:p>
    <w:p w14:paraId="578A4780">
      <w:pPr>
        <w:widowControl/>
        <w:adjustRightInd w:val="0"/>
        <w:snapToGrid w:val="0"/>
        <w:spacing w:line="360" w:lineRule="auto"/>
        <w:ind w:firstLine="480" w:firstLineChars="200"/>
        <w:rPr>
          <w:rFonts w:ascii="Times New Roman Regular" w:hAnsi="Times New Roman Regular" w:eastAsia="宋体" w:cs="Times New Roman Regular"/>
          <w:sz w:val="24"/>
          <w:szCs w:val="24"/>
          <w:shd w:val="clear" w:color="auto" w:fill="FFFFFF"/>
        </w:rPr>
      </w:pPr>
      <w:r>
        <w:rPr>
          <w:rFonts w:hint="eastAsia" w:ascii="Times New Roman Regular" w:hAnsi="Times New Roman Regular" w:eastAsia="宋体" w:cs="Times New Roman Regular"/>
          <w:sz w:val="24"/>
          <w:szCs w:val="24"/>
          <w:shd w:val="clear" w:color="auto" w:fill="FFFFFF"/>
          <w:lang w:val="en-US" w:eastAsia="zh-CN"/>
        </w:rPr>
        <w:t>2、</w:t>
      </w:r>
      <w:r>
        <w:rPr>
          <w:rFonts w:hint="default" w:ascii="Times New Roman Regular" w:hAnsi="Times New Roman Regular" w:eastAsia="宋体" w:cs="Times New Roman Regular"/>
          <w:sz w:val="24"/>
          <w:szCs w:val="24"/>
          <w:shd w:val="clear" w:color="auto" w:fill="FFFFFF"/>
        </w:rPr>
        <w:t>了解说明主旨和大意的事实和细节；　　</w:t>
      </w:r>
    </w:p>
    <w:p w14:paraId="64236AC7">
      <w:pPr>
        <w:widowControl/>
        <w:adjustRightInd w:val="0"/>
        <w:snapToGrid w:val="0"/>
        <w:spacing w:line="360" w:lineRule="auto"/>
        <w:ind w:firstLine="480" w:firstLineChars="200"/>
        <w:rPr>
          <w:rFonts w:ascii="Times New Roman Regular" w:hAnsi="Times New Roman Regular" w:eastAsia="宋体" w:cs="Times New Roman Regular"/>
          <w:sz w:val="24"/>
          <w:szCs w:val="24"/>
          <w:shd w:val="clear" w:color="auto" w:fill="FFFFFF"/>
        </w:rPr>
      </w:pPr>
      <w:r>
        <w:rPr>
          <w:rFonts w:hint="eastAsia" w:ascii="Times New Roman Regular" w:hAnsi="Times New Roman Regular" w:eastAsia="宋体" w:cs="Times New Roman Regular"/>
          <w:sz w:val="24"/>
          <w:szCs w:val="24"/>
          <w:shd w:val="clear" w:color="auto" w:fill="FFFFFF"/>
          <w:lang w:val="en-US" w:eastAsia="zh-CN"/>
        </w:rPr>
        <w:t>3、</w:t>
      </w:r>
      <w:r>
        <w:rPr>
          <w:rFonts w:hint="default" w:ascii="Times New Roman Regular" w:hAnsi="Times New Roman Regular" w:eastAsia="宋体" w:cs="Times New Roman Regular"/>
          <w:sz w:val="24"/>
          <w:szCs w:val="24"/>
          <w:shd w:val="clear" w:color="auto" w:fill="FFFFFF"/>
        </w:rPr>
        <w:t>既理解字面的意思，也能根据所读材料进行一定的判断和推论；　</w:t>
      </w:r>
    </w:p>
    <w:p w14:paraId="2EF81DD4">
      <w:pPr>
        <w:widowControl/>
        <w:adjustRightInd w:val="0"/>
        <w:snapToGrid w:val="0"/>
        <w:spacing w:line="360" w:lineRule="auto"/>
        <w:ind w:firstLine="480" w:firstLineChars="200"/>
        <w:rPr>
          <w:rFonts w:ascii="Times New Roman Regular" w:hAnsi="Times New Roman Regular" w:eastAsia="宋体" w:cs="Times New Roman Regular"/>
          <w:sz w:val="24"/>
          <w:szCs w:val="24"/>
          <w:shd w:val="clear" w:color="auto" w:fill="FFFFFF"/>
        </w:rPr>
      </w:pPr>
      <w:r>
        <w:rPr>
          <w:rFonts w:hint="eastAsia" w:ascii="Times New Roman Regular" w:hAnsi="Times New Roman Regular" w:eastAsia="宋体" w:cs="Times New Roman Regular"/>
          <w:sz w:val="24"/>
          <w:szCs w:val="24"/>
          <w:shd w:val="clear" w:color="auto" w:fill="FFFFFF"/>
          <w:lang w:val="en-US" w:eastAsia="zh-CN"/>
        </w:rPr>
        <w:t>4、</w:t>
      </w:r>
      <w:r>
        <w:rPr>
          <w:rFonts w:hint="default" w:ascii="Times New Roman Regular" w:hAnsi="Times New Roman Regular" w:eastAsia="宋体" w:cs="Times New Roman Regular"/>
          <w:sz w:val="24"/>
          <w:szCs w:val="24"/>
          <w:shd w:val="clear" w:color="auto" w:fill="FFFFFF"/>
        </w:rPr>
        <w:t>既理解个别句子的意义，也理解上下文的逻辑关系。　</w:t>
      </w:r>
    </w:p>
    <w:p w14:paraId="20B36F53">
      <w:pPr>
        <w:widowControl/>
        <w:adjustRightInd w:val="0"/>
        <w:snapToGrid w:val="0"/>
        <w:spacing w:line="360" w:lineRule="auto"/>
        <w:ind w:firstLine="480" w:firstLineChars="200"/>
        <w:rPr>
          <w:rFonts w:ascii="Times New Roman Regular" w:hAnsi="Times New Roman Regular" w:eastAsia="宋体" w:cs="Times New Roman Regular"/>
          <w:b/>
          <w:bCs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/>
          <w:bCs/>
          <w:sz w:val="24"/>
          <w:szCs w:val="24"/>
          <w:shd w:val="clear" w:color="auto" w:fill="FFFFFF"/>
          <w:lang w:val="en-US"/>
        </w:rPr>
        <w:t>(</w:t>
      </w:r>
      <w:r>
        <w:rPr>
          <w:rFonts w:hint="eastAsia" w:ascii="Times New Roman Regular" w:hAnsi="Times New Roman Regular" w:eastAsia="宋体" w:cs="Times New Roman Regular"/>
          <w:b/>
          <w:bCs/>
          <w:sz w:val="24"/>
          <w:szCs w:val="24"/>
          <w:shd w:val="clear" w:color="auto" w:fill="FFFFFF"/>
          <w:lang w:val="en-US" w:eastAsia="zh-CN"/>
        </w:rPr>
        <w:t>三</w:t>
      </w:r>
      <w:r>
        <w:rPr>
          <w:rFonts w:hint="default" w:ascii="Times New Roman Regular" w:hAnsi="Times New Roman Regular" w:eastAsia="宋体" w:cs="Times New Roman Regular"/>
          <w:b/>
          <w:bCs/>
          <w:sz w:val="24"/>
          <w:szCs w:val="24"/>
          <w:shd w:val="clear" w:color="auto" w:fill="FFFFFF"/>
          <w:lang w:val="en-US"/>
        </w:rPr>
        <w:t xml:space="preserve">) </w:t>
      </w:r>
      <w:r>
        <w:rPr>
          <w:rFonts w:hint="default" w:ascii="Times New Roman Regular" w:hAnsi="Times New Roman Regular" w:eastAsia="宋体" w:cs="Times New Roman Regular"/>
          <w:b/>
          <w:bCs/>
          <w:sz w:val="24"/>
          <w:szCs w:val="24"/>
          <w:shd w:val="clear" w:color="auto" w:fill="FFFFFF"/>
        </w:rPr>
        <w:t>语言运用</w:t>
      </w:r>
    </w:p>
    <w:p w14:paraId="663B9289">
      <w:pPr>
        <w:widowControl/>
        <w:spacing w:line="360" w:lineRule="auto"/>
        <w:ind w:firstLine="420"/>
        <w:rPr>
          <w:rFonts w:ascii="Times New Roman Regular" w:hAnsi="Times New Roman Regular" w:eastAsia="宋体" w:cs="Times New Roman Regular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sz w:val="24"/>
          <w:szCs w:val="24"/>
        </w:rPr>
        <w:t>1</w:t>
      </w:r>
      <w:r>
        <w:rPr>
          <w:rFonts w:hint="eastAsia" w:ascii="Times New Roman Regular" w:hAnsi="Times New Roman Regular" w:eastAsia="宋体" w:cs="Times New Roman Regular"/>
          <w:sz w:val="24"/>
          <w:szCs w:val="24"/>
          <w:lang w:eastAsia="zh-CN"/>
        </w:rPr>
        <w:t>、</w:t>
      </w:r>
      <w:r>
        <w:rPr>
          <w:rFonts w:ascii="Times New Roman Regular" w:hAnsi="Times New Roman Regular" w:eastAsia="宋体" w:cs="Times New Roman Regular"/>
          <w:sz w:val="24"/>
          <w:szCs w:val="24"/>
        </w:rPr>
        <w:t>翻译</w:t>
      </w:r>
    </w:p>
    <w:p w14:paraId="46B8110A">
      <w:pPr>
        <w:widowControl/>
        <w:spacing w:line="360" w:lineRule="auto"/>
        <w:ind w:firstLine="420"/>
        <w:rPr>
          <w:rFonts w:ascii="Times New Roman Regular" w:hAnsi="Times New Roman Regular" w:eastAsia="宋体" w:cs="Times New Roman Regular"/>
          <w:sz w:val="24"/>
          <w:szCs w:val="24"/>
        </w:rPr>
      </w:pPr>
      <w:r>
        <w:rPr>
          <w:rFonts w:ascii="Times New Roman Regular" w:hAnsi="Times New Roman Regular" w:eastAsia="宋体" w:cs="Times New Roman Regular"/>
          <w:sz w:val="24"/>
          <w:szCs w:val="24"/>
        </w:rPr>
        <w:t>考生能对题材熟悉、难度适中的文章进行英汉互译。翻译时，考生应能：</w:t>
      </w:r>
    </w:p>
    <w:p w14:paraId="7EDA29B4">
      <w:pPr>
        <w:widowControl/>
        <w:spacing w:line="360" w:lineRule="auto"/>
        <w:ind w:firstLine="420"/>
        <w:rPr>
          <w:rFonts w:ascii="Times New Roman Regular" w:hAnsi="Times New Roman Regular" w:eastAsia="宋体" w:cs="Times New Roman Regular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sz w:val="24"/>
          <w:szCs w:val="24"/>
          <w:lang w:val="en-US"/>
        </w:rPr>
        <w:t>(</w:t>
      </w:r>
      <w:r>
        <w:rPr>
          <w:rFonts w:ascii="Times New Roman Regular" w:hAnsi="Times New Roman Regular" w:eastAsia="宋体" w:cs="Times New Roman Regular"/>
          <w:sz w:val="24"/>
          <w:szCs w:val="24"/>
        </w:rPr>
        <w:t>1) 做到译文基本准确，无重大的理解错误；</w:t>
      </w:r>
    </w:p>
    <w:p w14:paraId="0A7D2E1A">
      <w:pPr>
        <w:widowControl/>
        <w:spacing w:line="360" w:lineRule="auto"/>
        <w:ind w:firstLine="420"/>
        <w:rPr>
          <w:rFonts w:ascii="Times New Roman Regular" w:hAnsi="Times New Roman Regular" w:eastAsia="宋体" w:cs="Times New Roman Regular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sz w:val="24"/>
          <w:szCs w:val="24"/>
          <w:lang w:val="en-US"/>
        </w:rPr>
        <w:t>(</w:t>
      </w:r>
      <w:r>
        <w:rPr>
          <w:rFonts w:ascii="Times New Roman Regular" w:hAnsi="Times New Roman Regular" w:eastAsia="宋体" w:cs="Times New Roman Regular"/>
          <w:sz w:val="24"/>
          <w:szCs w:val="24"/>
        </w:rPr>
        <w:t>2) 做到语法结构正确，用词恰当，无重大语言表达错误；</w:t>
      </w:r>
    </w:p>
    <w:p w14:paraId="679C71AD">
      <w:pPr>
        <w:widowControl/>
        <w:spacing w:line="360" w:lineRule="auto"/>
        <w:ind w:firstLine="420"/>
        <w:rPr>
          <w:rFonts w:ascii="Times New Roman Regular" w:hAnsi="Times New Roman Regular" w:eastAsia="宋体" w:cs="Times New Roman Regular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sz w:val="24"/>
          <w:szCs w:val="24"/>
          <w:lang w:val="en-US"/>
        </w:rPr>
        <w:t>(</w:t>
      </w:r>
      <w:r>
        <w:rPr>
          <w:rFonts w:ascii="Times New Roman Regular" w:hAnsi="Times New Roman Regular" w:eastAsia="宋体" w:cs="Times New Roman Regular"/>
          <w:sz w:val="24"/>
          <w:szCs w:val="24"/>
        </w:rPr>
        <w:t>3) 合理使用关联词，内容前后连贯，文理通顺；</w:t>
      </w:r>
    </w:p>
    <w:p w14:paraId="5F99E9A7">
      <w:pPr>
        <w:widowControl/>
        <w:spacing w:line="360" w:lineRule="auto"/>
        <w:ind w:firstLine="420"/>
        <w:rPr>
          <w:rFonts w:ascii="Times New Roman Regular" w:hAnsi="Times New Roman Regular" w:eastAsia="宋体" w:cs="Times New Roman Regular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sz w:val="24"/>
          <w:szCs w:val="24"/>
          <w:lang w:val="en-US"/>
        </w:rPr>
        <w:t>(</w:t>
      </w:r>
      <w:r>
        <w:rPr>
          <w:rFonts w:ascii="Times New Roman Regular" w:hAnsi="Times New Roman Regular" w:eastAsia="宋体" w:cs="Times New Roman Regular"/>
          <w:sz w:val="24"/>
          <w:szCs w:val="24"/>
        </w:rPr>
        <w:t>4) 体现原文文体特点。</w:t>
      </w:r>
    </w:p>
    <w:p w14:paraId="4C03C49E">
      <w:pPr>
        <w:widowControl/>
        <w:spacing w:line="360" w:lineRule="auto"/>
        <w:ind w:firstLine="420"/>
        <w:rPr>
          <w:rFonts w:ascii="Times New Roman Regular" w:hAnsi="Times New Roman Regular" w:eastAsia="宋体" w:cs="Times New Roman Regular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sz w:val="24"/>
          <w:szCs w:val="24"/>
        </w:rPr>
        <w:t>2</w:t>
      </w:r>
      <w:r>
        <w:rPr>
          <w:rFonts w:hint="eastAsia" w:ascii="Times New Roman Regular" w:hAnsi="Times New Roman Regular" w:eastAsia="宋体" w:cs="Times New Roman Regular"/>
          <w:sz w:val="24"/>
          <w:szCs w:val="24"/>
          <w:lang w:eastAsia="zh-CN"/>
        </w:rPr>
        <w:t>、</w:t>
      </w:r>
      <w:r>
        <w:rPr>
          <w:rFonts w:ascii="Times New Roman Regular" w:hAnsi="Times New Roman Regular" w:eastAsia="宋体" w:cs="Times New Roman Regular"/>
          <w:sz w:val="24"/>
          <w:szCs w:val="24"/>
        </w:rPr>
        <w:t>写作</w:t>
      </w:r>
    </w:p>
    <w:p w14:paraId="5B042228">
      <w:pPr>
        <w:spacing w:line="360" w:lineRule="auto"/>
        <w:ind w:firstLine="420"/>
        <w:rPr>
          <w:rFonts w:ascii="Times New Roman Regular" w:hAnsi="Times New Roman Regular" w:eastAsia="宋体" w:cs="Times New Roman Regular"/>
          <w:sz w:val="24"/>
          <w:szCs w:val="24"/>
        </w:rPr>
      </w:pPr>
      <w:r>
        <w:rPr>
          <w:rFonts w:ascii="Times New Roman Regular" w:hAnsi="Times New Roman Regular" w:eastAsia="宋体" w:cs="Times New Roman Regular"/>
          <w:sz w:val="24"/>
          <w:szCs w:val="24"/>
        </w:rPr>
        <w:t>考生应能写一般描述性、叙述性、说明性或议论性的文章以及不同类型的应用文，包括私人和公务信函、摘要、报告、演讲稿等。写作时，考生应能:</w:t>
      </w:r>
    </w:p>
    <w:p w14:paraId="6DD6CAE2">
      <w:pPr>
        <w:widowControl/>
        <w:spacing w:line="360" w:lineRule="auto"/>
        <w:ind w:firstLine="420"/>
        <w:rPr>
          <w:rFonts w:ascii="Times New Roman Regular" w:hAnsi="Times New Roman Regular" w:eastAsia="宋体" w:cs="Times New Roman Regular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sz w:val="24"/>
          <w:szCs w:val="24"/>
          <w:lang w:val="en-US"/>
        </w:rPr>
        <w:t>(</w:t>
      </w:r>
      <w:r>
        <w:rPr>
          <w:rFonts w:ascii="Times New Roman Regular" w:hAnsi="Times New Roman Regular" w:eastAsia="宋体" w:cs="Times New Roman Regular"/>
          <w:sz w:val="24"/>
          <w:szCs w:val="24"/>
        </w:rPr>
        <w:t>1) 做到语法、拼写、标点正确，用词得当，句型准确多样；</w:t>
      </w:r>
    </w:p>
    <w:p w14:paraId="1052AE2E">
      <w:pPr>
        <w:widowControl/>
        <w:spacing w:line="360" w:lineRule="auto"/>
        <w:ind w:firstLine="420"/>
        <w:rPr>
          <w:rFonts w:ascii="Times New Roman Regular" w:hAnsi="Times New Roman Regular" w:eastAsia="宋体" w:cs="Times New Roman Regular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sz w:val="24"/>
          <w:szCs w:val="24"/>
          <w:lang w:val="en-US"/>
        </w:rPr>
        <w:t>(</w:t>
      </w:r>
      <w:r>
        <w:rPr>
          <w:rFonts w:ascii="Times New Roman Regular" w:hAnsi="Times New Roman Regular" w:eastAsia="宋体" w:cs="Times New Roman Regular"/>
          <w:sz w:val="24"/>
          <w:szCs w:val="24"/>
        </w:rPr>
        <w:t>2) 合理组织文章结构，使其内容统一、连贯；</w:t>
      </w:r>
    </w:p>
    <w:p w14:paraId="56EB23E3">
      <w:pPr>
        <w:widowControl/>
        <w:spacing w:line="360" w:lineRule="auto"/>
        <w:ind w:firstLine="420"/>
        <w:rPr>
          <w:rFonts w:ascii="Times New Roman Regular" w:hAnsi="Times New Roman Regular" w:eastAsia="宋体" w:cs="Times New Roman Regular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sz w:val="24"/>
          <w:szCs w:val="24"/>
          <w:lang w:val="en-US"/>
        </w:rPr>
        <w:t>(</w:t>
      </w:r>
      <w:r>
        <w:rPr>
          <w:rFonts w:ascii="Times New Roman Regular" w:hAnsi="Times New Roman Regular" w:eastAsia="宋体" w:cs="Times New Roman Regular"/>
          <w:sz w:val="24"/>
          <w:szCs w:val="24"/>
        </w:rPr>
        <w:t>3) 遵循文章的特定文体格式；</w:t>
      </w:r>
    </w:p>
    <w:p w14:paraId="48C2A4A3">
      <w:pPr>
        <w:widowControl/>
        <w:spacing w:line="360" w:lineRule="auto"/>
        <w:ind w:firstLine="420"/>
        <w:rPr>
          <w:rFonts w:ascii="Times New Roman Regular" w:hAnsi="Times New Roman Regular" w:eastAsia="宋体" w:cs="Times New Roman Regular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sz w:val="24"/>
          <w:szCs w:val="24"/>
          <w:lang w:val="en-US"/>
        </w:rPr>
        <w:t>(</w:t>
      </w:r>
      <w:r>
        <w:rPr>
          <w:rFonts w:ascii="Times New Roman Regular" w:hAnsi="Times New Roman Regular" w:eastAsia="宋体" w:cs="Times New Roman Regular"/>
          <w:sz w:val="24"/>
          <w:szCs w:val="24"/>
        </w:rPr>
        <w:t>4) 根据写作目的和特定读者，恰当选用语域。</w:t>
      </w:r>
    </w:p>
    <w:p w14:paraId="5B2E0E8D">
      <w:pPr>
        <w:widowControl/>
        <w:spacing w:line="360" w:lineRule="auto"/>
        <w:ind w:firstLine="420"/>
        <w:rPr>
          <w:rFonts w:ascii="Times New Roman Regular" w:hAnsi="Times New Roman Regular" w:eastAsia="宋体" w:cs="Times New Roman Regular"/>
          <w:b/>
          <w:bCs/>
          <w:sz w:val="24"/>
          <w:szCs w:val="24"/>
        </w:rPr>
      </w:pPr>
    </w:p>
    <w:p w14:paraId="045CE7C2">
      <w:pPr>
        <w:widowControl/>
        <w:spacing w:line="360" w:lineRule="auto"/>
        <w:ind w:firstLine="420"/>
        <w:rPr>
          <w:rFonts w:ascii="Times New Roman Regular" w:hAnsi="Times New Roman Regular" w:eastAsia="宋体" w:cs="Times New Roman Regular"/>
          <w:sz w:val="24"/>
          <w:szCs w:val="24"/>
        </w:rPr>
      </w:pPr>
      <w:r>
        <w:rPr>
          <w:rFonts w:ascii="Times New Roman Regular" w:hAnsi="Times New Roman Regular" w:eastAsia="宋体" w:cs="Times New Roman Regular"/>
          <w:b/>
          <w:bCs/>
          <w:sz w:val="24"/>
          <w:szCs w:val="24"/>
        </w:rPr>
        <w:t>三、推荐书目</w:t>
      </w:r>
    </w:p>
    <w:p w14:paraId="5AEC748A">
      <w:pPr>
        <w:widowControl/>
        <w:spacing w:line="360" w:lineRule="auto"/>
        <w:ind w:firstLine="420"/>
        <w:jc w:val="left"/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/>
        </w:rPr>
      </w:pP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</w:rPr>
        <w:t>《商务英语综合教程》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/>
        </w:rPr>
        <w:t>(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</w:rPr>
        <w:t>智慧版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/>
        </w:rPr>
        <w:t>)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</w:rPr>
        <w:t>(第4册)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/>
        </w:rPr>
        <w:t xml:space="preserve">, 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</w:rPr>
        <w:t>主编：王立非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/>
        </w:rPr>
        <w:t xml:space="preserve">, 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</w:rPr>
        <w:t>上海外语教育出版社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/>
        </w:rPr>
        <w:t xml:space="preserve">, 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</w:rPr>
        <w:t>2023年12月。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/>
        </w:rPr>
        <w:t>(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</w:rPr>
        <w:t>该科目重点考</w:t>
      </w:r>
      <w:r>
        <w:rPr>
          <w:rFonts w:hint="eastAsia" w:ascii="Times New Roman Regular" w:hAnsi="Times New Roman Regular" w:eastAsia="宋体" w:cs="Times New Roman Regular"/>
          <w:kern w:val="0"/>
          <w:sz w:val="24"/>
          <w:szCs w:val="24"/>
          <w:lang w:val="en-US" w:eastAsia="zh-CN"/>
        </w:rPr>
        <w:t>查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</w:rPr>
        <w:t>学生英语语言综合能力，不排除考</w:t>
      </w:r>
      <w:r>
        <w:rPr>
          <w:rFonts w:hint="eastAsia" w:ascii="Times New Roman Regular" w:hAnsi="Times New Roman Regular" w:eastAsia="宋体" w:cs="Times New Roman Regular"/>
          <w:kern w:val="0"/>
          <w:sz w:val="24"/>
          <w:szCs w:val="24"/>
          <w:lang w:val="en-US" w:eastAsia="zh-CN"/>
        </w:rPr>
        <w:t>查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</w:rPr>
        <w:t>推荐书目之外内容，推荐书目仅供考生参考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/>
        </w:rPr>
        <w:t>)</w:t>
      </w:r>
    </w:p>
    <w:p w14:paraId="3F23D485">
      <w:pPr>
        <w:widowControl/>
        <w:adjustRightInd w:val="0"/>
        <w:snapToGrid w:val="0"/>
        <w:spacing w:line="360" w:lineRule="auto"/>
        <w:ind w:firstLine="480" w:firstLineChars="200"/>
        <w:rPr>
          <w:rFonts w:ascii="Times New Roman Regular" w:hAnsi="Times New Roman Regular" w:eastAsia="宋体" w:cs="Times New Roman Regular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77567"/>
    <w:rsid w:val="000246D8"/>
    <w:rsid w:val="000F59ED"/>
    <w:rsid w:val="001A38C0"/>
    <w:rsid w:val="001B48A3"/>
    <w:rsid w:val="00245B10"/>
    <w:rsid w:val="00277567"/>
    <w:rsid w:val="00312AED"/>
    <w:rsid w:val="004521F1"/>
    <w:rsid w:val="00596BC9"/>
    <w:rsid w:val="00605756"/>
    <w:rsid w:val="00623CF1"/>
    <w:rsid w:val="007920E7"/>
    <w:rsid w:val="00835192"/>
    <w:rsid w:val="009142D1"/>
    <w:rsid w:val="0092607F"/>
    <w:rsid w:val="00931EED"/>
    <w:rsid w:val="00936C02"/>
    <w:rsid w:val="0094675F"/>
    <w:rsid w:val="009D018A"/>
    <w:rsid w:val="00AF177C"/>
    <w:rsid w:val="00BC6DC1"/>
    <w:rsid w:val="00C47199"/>
    <w:rsid w:val="00C56ECB"/>
    <w:rsid w:val="00D77D50"/>
    <w:rsid w:val="00DA74B4"/>
    <w:rsid w:val="00EA7F38"/>
    <w:rsid w:val="00ED0102"/>
    <w:rsid w:val="00F149C4"/>
    <w:rsid w:val="00F27D73"/>
    <w:rsid w:val="00F30D8D"/>
    <w:rsid w:val="0BA543A1"/>
    <w:rsid w:val="1E5BDF29"/>
    <w:rsid w:val="2DF9CB06"/>
    <w:rsid w:val="2FD0DE7E"/>
    <w:rsid w:val="3C7F6970"/>
    <w:rsid w:val="3CDF7AE8"/>
    <w:rsid w:val="4DDFDB52"/>
    <w:rsid w:val="4F5BE4D7"/>
    <w:rsid w:val="5EE7A9E2"/>
    <w:rsid w:val="6DEFB426"/>
    <w:rsid w:val="6FFE9D61"/>
    <w:rsid w:val="739F8B54"/>
    <w:rsid w:val="759BF716"/>
    <w:rsid w:val="7BA5E9AD"/>
    <w:rsid w:val="7BDFE4B4"/>
    <w:rsid w:val="7E33261D"/>
    <w:rsid w:val="7F3F580F"/>
    <w:rsid w:val="7FEF5158"/>
    <w:rsid w:val="8DB2FEF5"/>
    <w:rsid w:val="BA7AA6A5"/>
    <w:rsid w:val="F2FB90FD"/>
    <w:rsid w:val="F5F55C1E"/>
    <w:rsid w:val="FDEE5663"/>
    <w:rsid w:val="FF191F20"/>
    <w:rsid w:val="FFA2E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jianju1"/>
    <w:basedOn w:val="1"/>
    <w:qFormat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 w:eastAsia="宋体" w:cs="宋体"/>
      <w:kern w:val="0"/>
      <w:sz w:val="14"/>
      <w:szCs w:val="14"/>
    </w:rPr>
  </w:style>
  <w:style w:type="character" w:customStyle="1" w:styleId="17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rthjk</Company>
  <Pages>2</Pages>
  <Words>289</Words>
  <Characters>1653</Characters>
  <Lines>13</Lines>
  <Paragraphs>3</Paragraphs>
  <TotalTime>63</TotalTime>
  <ScaleCrop>false</ScaleCrop>
  <LinksUpToDate>false</LinksUpToDate>
  <CharactersWithSpaces>1939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2024-07-24T16:52:00Z</dcterms:created>
  <dc:creator>Administrator</dc:creator>
  <cp:lastModifiedBy>tingting</cp:lastModifiedBy>
  <dcterms:modified xsi:type="dcterms:W3CDTF">2024-08-30T13:13:13Z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BE967EE9BC935CC69E538B6685A88C9D_42</vt:lpwstr>
  </property>
</Properties>
</file>